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A7" w:rsidRDefault="008221A7" w:rsidP="008221A7">
      <w:pPr>
        <w:rPr>
          <w:rFonts w:ascii="微软雅黑" w:eastAsia="微软雅黑" w:hAnsi="微软雅黑"/>
          <w:b/>
          <w:bCs/>
          <w:color w:val="3D3D3D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D3D3D"/>
          <w:sz w:val="33"/>
          <w:szCs w:val="33"/>
          <w:shd w:val="clear" w:color="auto" w:fill="FFFFFF"/>
        </w:rPr>
        <w:t>2019年济南市会计领军人才选拔面试有关事项的通知</w:t>
      </w:r>
    </w:p>
    <w:p w:rsidR="008221A7" w:rsidRPr="00A87400" w:rsidRDefault="008221A7" w:rsidP="008221A7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各面试入围考生及考生单位：</w:t>
      </w:r>
    </w:p>
    <w:p w:rsidR="008221A7" w:rsidRPr="00A87400" w:rsidRDefault="008221A7" w:rsidP="008221A7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 xml:space="preserve">　　201</w:t>
      </w:r>
      <w:r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9</w:t>
      </w: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年济南市会计领军人才选拔面试定于11月</w:t>
      </w:r>
      <w:r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24</w:t>
      </w: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日进行。现将有关事项通知如下：</w:t>
      </w:r>
    </w:p>
    <w:p w:rsidR="008221A7" w:rsidRPr="00A87400" w:rsidRDefault="008221A7" w:rsidP="008221A7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 xml:space="preserve">　　一、时间</w:t>
      </w:r>
    </w:p>
    <w:p w:rsidR="008221A7" w:rsidRPr="00A87400" w:rsidRDefault="008221A7" w:rsidP="008221A7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 xml:space="preserve">　　  11月</w:t>
      </w:r>
      <w:r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24</w:t>
      </w: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日上午7:50前到达考场，抽签后，8:30开始面试。</w:t>
      </w:r>
    </w:p>
    <w:p w:rsidR="008221A7" w:rsidRPr="00A87400" w:rsidRDefault="008221A7" w:rsidP="008221A7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 xml:space="preserve">　　二、地点</w:t>
      </w:r>
    </w:p>
    <w:p w:rsidR="008221A7" w:rsidRPr="00A87400" w:rsidRDefault="008221A7" w:rsidP="008221A7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 xml:space="preserve">　</w:t>
      </w:r>
      <w:r w:rsidRPr="009A6ACB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龙奥大厦6楼G604。</w:t>
      </w: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（考生持身份证原件及《201</w:t>
      </w:r>
      <w:r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9</w:t>
      </w: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年济南市会计领军人才选拔面试有关事项的通知》自</w:t>
      </w:r>
      <w:r w:rsidR="006524FB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北</w:t>
      </w: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门进入。）</w:t>
      </w:r>
    </w:p>
    <w:p w:rsidR="008221A7" w:rsidRPr="00A87400" w:rsidRDefault="008221A7" w:rsidP="008221A7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 xml:space="preserve">　　三、内容</w:t>
      </w:r>
    </w:p>
    <w:p w:rsidR="008221A7" w:rsidRPr="00A87400" w:rsidRDefault="008221A7" w:rsidP="008221A7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 xml:space="preserve">　　面试形式为结构化面试，时间为8分钟，主要考察综合分析能力、组织协调能力、应变能力、人际交往能力、语言表达能力、逻辑思维能力以及与职位相匹配的其他能力等。根据笔试、面试成绩计算确定综合成绩，其中笔试成绩、面试成绩各占综合成绩的60%和40%。</w:t>
      </w:r>
    </w:p>
    <w:p w:rsidR="008221A7" w:rsidRPr="00A87400" w:rsidRDefault="008221A7" w:rsidP="008221A7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 xml:space="preserve">　　四、注意事项</w:t>
      </w:r>
    </w:p>
    <w:p w:rsidR="008221A7" w:rsidRPr="00A87400" w:rsidRDefault="008221A7" w:rsidP="008221A7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 xml:space="preserve">　　（一）请面试考生按通知要求准时参加抽签及面试，逾期视为自动放弃面试资格。</w:t>
      </w:r>
    </w:p>
    <w:p w:rsidR="008221A7" w:rsidRPr="00A87400" w:rsidRDefault="008221A7" w:rsidP="008221A7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lastRenderedPageBreak/>
        <w:t xml:space="preserve">　　（二）所有面试考生11月</w:t>
      </w:r>
      <w:r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24</w:t>
      </w: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日上午7:50前到达考场抽签确定面试顺序，然后进入候考室候考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</w:t>
      </w:r>
      <w:r w:rsidRPr="009A6ACB">
        <w:rPr>
          <w:rFonts w:ascii="微软雅黑" w:eastAsia="微软雅黑" w:hAnsi="微软雅黑" w:cs="宋体" w:hint="eastAsia"/>
          <w:kern w:val="0"/>
          <w:sz w:val="24"/>
          <w:szCs w:val="24"/>
        </w:rPr>
        <w:t>龙奥大厦6楼G604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。</w:t>
      </w:r>
    </w:p>
    <w:p w:rsidR="008221A7" w:rsidRPr="00A87400" w:rsidRDefault="008221A7" w:rsidP="008221A7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 xml:space="preserve">　　联系人：李莉   66603835 </w:t>
      </w:r>
    </w:p>
    <w:p w:rsidR="008221A7" w:rsidRPr="00A87400" w:rsidRDefault="008221A7" w:rsidP="008221A7">
      <w:pPr>
        <w:widowControl/>
        <w:spacing w:before="100" w:beforeAutospacing="1" w:after="100" w:afterAutospacing="1" w:line="39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 xml:space="preserve">　　济南市财政局会计处</w:t>
      </w:r>
    </w:p>
    <w:p w:rsidR="008221A7" w:rsidRPr="00A87400" w:rsidRDefault="008221A7" w:rsidP="008221A7">
      <w:pPr>
        <w:widowControl/>
        <w:spacing w:before="100" w:beforeAutospacing="1" w:after="100" w:afterAutospacing="1" w:line="39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 xml:space="preserve">　　201</w:t>
      </w:r>
      <w:r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9</w:t>
      </w: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11</w:t>
      </w: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18</w:t>
      </w:r>
      <w:r w:rsidRPr="00A8740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日</w:t>
      </w:r>
    </w:p>
    <w:p w:rsidR="00142D6B" w:rsidRDefault="00142D6B"/>
    <w:sectPr w:rsidR="00142D6B" w:rsidSect="0014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8C4" w:rsidRDefault="007A28C4" w:rsidP="008221A7">
      <w:r>
        <w:separator/>
      </w:r>
    </w:p>
  </w:endnote>
  <w:endnote w:type="continuationSeparator" w:id="0">
    <w:p w:rsidR="007A28C4" w:rsidRDefault="007A28C4" w:rsidP="00822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8C4" w:rsidRDefault="007A28C4" w:rsidP="008221A7">
      <w:r>
        <w:separator/>
      </w:r>
    </w:p>
  </w:footnote>
  <w:footnote w:type="continuationSeparator" w:id="0">
    <w:p w:rsidR="007A28C4" w:rsidRDefault="007A28C4" w:rsidP="008221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1A7"/>
    <w:rsid w:val="000C3B19"/>
    <w:rsid w:val="00142D6B"/>
    <w:rsid w:val="006524FB"/>
    <w:rsid w:val="007A28C4"/>
    <w:rsid w:val="008221A7"/>
    <w:rsid w:val="00CB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2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21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2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21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4</cp:revision>
  <dcterms:created xsi:type="dcterms:W3CDTF">2019-11-18T06:34:00Z</dcterms:created>
  <dcterms:modified xsi:type="dcterms:W3CDTF">2019-11-18T06:38:00Z</dcterms:modified>
</cp:coreProperties>
</file>